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F4566" w14:textId="7EDC5E62" w:rsidR="008826F0" w:rsidRPr="00241A38" w:rsidRDefault="00DD21C2" w:rsidP="03D76140">
      <w:pPr>
        <w:jc w:val="center"/>
        <w:rPr>
          <w:rFonts w:ascii="Montserrat Alternates ExtraBold" w:hAnsi="Montserrat Alternates ExtraBold"/>
          <w:b/>
          <w:bCs/>
          <w:sz w:val="36"/>
          <w:szCs w:val="36"/>
        </w:rPr>
      </w:pPr>
      <w:r>
        <w:rPr>
          <w:noProof/>
          <w:lang w:eastAsia="fr-FR"/>
        </w:rPr>
        <w:drawing>
          <wp:anchor distT="0" distB="0" distL="114300" distR="114300" simplePos="0" relativeHeight="251658240" behindDoc="1" locked="0" layoutInCell="1" allowOverlap="1" wp14:anchorId="65171024" wp14:editId="60DC0C03">
            <wp:simplePos x="0" y="0"/>
            <wp:positionH relativeFrom="column">
              <wp:posOffset>-22860</wp:posOffset>
            </wp:positionH>
            <wp:positionV relativeFrom="paragraph">
              <wp:posOffset>-115570</wp:posOffset>
            </wp:positionV>
            <wp:extent cx="898252" cy="849596"/>
            <wp:effectExtent l="0" t="0" r="0" b="0"/>
            <wp:wrapNone/>
            <wp:docPr id="12441469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252" cy="849596"/>
                    </a:xfrm>
                    <a:prstGeom prst="rect">
                      <a:avLst/>
                    </a:prstGeom>
                  </pic:spPr>
                </pic:pic>
              </a:graphicData>
            </a:graphic>
            <wp14:sizeRelH relativeFrom="page">
              <wp14:pctWidth>0</wp14:pctWidth>
            </wp14:sizeRelH>
            <wp14:sizeRelV relativeFrom="page">
              <wp14:pctHeight>0</wp14:pctHeight>
            </wp14:sizeRelV>
          </wp:anchor>
        </w:drawing>
      </w:r>
      <w:r w:rsidR="03D76140" w:rsidRPr="03D76140">
        <w:rPr>
          <w:rFonts w:ascii="Montserrat Alternates ExtraBold" w:hAnsi="Montserrat Alternates ExtraBold"/>
          <w:b/>
          <w:bCs/>
          <w:sz w:val="36"/>
          <w:szCs w:val="36"/>
        </w:rPr>
        <w:t xml:space="preserve">Charte d’engagement </w:t>
      </w:r>
    </w:p>
    <w:p w14:paraId="0F248DD0" w14:textId="0DFB5AF0" w:rsidR="008826F0" w:rsidRPr="00241A38" w:rsidRDefault="3634DBCB" w:rsidP="03D76140">
      <w:pPr>
        <w:jc w:val="center"/>
        <w:rPr>
          <w:rFonts w:ascii="Montserrat Alternates ExtraBold" w:hAnsi="Montserrat Alternates ExtraBold"/>
          <w:b/>
          <w:bCs/>
          <w:sz w:val="32"/>
          <w:szCs w:val="32"/>
        </w:rPr>
      </w:pPr>
      <w:r w:rsidRPr="3634DBCB">
        <w:rPr>
          <w:rFonts w:ascii="Montserrat Alternates ExtraBold" w:hAnsi="Montserrat Alternates ExtraBold"/>
          <w:b/>
          <w:bCs/>
          <w:sz w:val="32"/>
          <w:szCs w:val="32"/>
        </w:rPr>
        <w:t>“ETABLISSEMENTS ZERO WASTE”</w:t>
      </w:r>
    </w:p>
    <w:p w14:paraId="0711F584" w14:textId="1BD3BBE6" w:rsidR="0F6E4D6F" w:rsidRDefault="0F6E4D6F" w:rsidP="0F6E4D6F"/>
    <w:p w14:paraId="70A8C1A4" w14:textId="1A8B4806" w:rsidR="00330AF5" w:rsidRPr="005F4DFD" w:rsidRDefault="7868C063" w:rsidP="7868C063">
      <w:pPr>
        <w:rPr>
          <w:rFonts w:ascii="Montserrat Alternates ExtraBold" w:eastAsia="Montserrat Alternates ExtraBold" w:hAnsi="Montserrat Alternates ExtraBold" w:cs="Montserrat Alternates ExtraBold"/>
        </w:rPr>
      </w:pPr>
      <w:r w:rsidRPr="7868C063">
        <w:rPr>
          <w:rFonts w:ascii="Montserrat Alternates ExtraBold" w:eastAsia="Montserrat Alternates ExtraBold" w:hAnsi="Montserrat Alternates ExtraBold" w:cs="Montserrat Alternates ExtraBold"/>
        </w:rPr>
        <w:t>Préambule :</w:t>
      </w:r>
    </w:p>
    <w:p w14:paraId="26B01A57" w14:textId="6A08E449" w:rsidR="006A36F4" w:rsidRPr="00BC1264" w:rsidRDefault="008826F0" w:rsidP="008826F0">
      <w:pPr>
        <w:rPr>
          <w:rFonts w:ascii="Montserrat Alternates ExLight" w:hAnsi="Montserrat Alternates ExLight"/>
          <w:b/>
        </w:rPr>
      </w:pPr>
      <w:r w:rsidRPr="00BC1264">
        <w:rPr>
          <w:rFonts w:ascii="Montserrat Alternates ExLight" w:hAnsi="Montserrat Alternates ExLight"/>
          <w:b/>
        </w:rPr>
        <w:t xml:space="preserve">EN 2019, les Elus du </w:t>
      </w:r>
      <w:r w:rsidR="006A36F4" w:rsidRPr="00BC1264">
        <w:rPr>
          <w:rFonts w:ascii="Montserrat Alternates ExLight" w:hAnsi="Montserrat Alternates ExLight"/>
          <w:b/>
        </w:rPr>
        <w:t>SMICVAL (</w:t>
      </w:r>
      <w:r w:rsidRPr="00BC1264">
        <w:rPr>
          <w:rFonts w:ascii="Montserrat Alternates ExLight" w:hAnsi="Montserrat Alternates ExLight"/>
          <w:b/>
        </w:rPr>
        <w:t xml:space="preserve">syndicat Mixte Intercommunal de collecte et de valorisation des déchets) </w:t>
      </w:r>
      <w:r w:rsidR="006A36F4" w:rsidRPr="00BC1264">
        <w:rPr>
          <w:rFonts w:ascii="Montserrat Alternates ExLight" w:hAnsi="Montserrat Alternates ExLight"/>
          <w:b/>
        </w:rPr>
        <w:t xml:space="preserve">ont </w:t>
      </w:r>
      <w:r w:rsidR="000B370A">
        <w:rPr>
          <w:rFonts w:ascii="Montserrat Alternates ExLight" w:hAnsi="Montserrat Alternates ExLight"/>
          <w:b/>
        </w:rPr>
        <w:t>validé le cap politique 2020-20</w:t>
      </w:r>
      <w:r w:rsidR="006A36F4" w:rsidRPr="00BC1264">
        <w:rPr>
          <w:rFonts w:ascii="Montserrat Alternates ExLight" w:hAnsi="Montserrat Alternates ExLight"/>
          <w:b/>
        </w:rPr>
        <w:t>30 pour la structure.</w:t>
      </w:r>
    </w:p>
    <w:p w14:paraId="73861ABA" w14:textId="3108656B" w:rsidR="006A36F4" w:rsidRPr="00BC1264" w:rsidRDefault="7868C063" w:rsidP="01CB852E">
      <w:pPr>
        <w:rPr>
          <w:rFonts w:ascii="Montserrat Alternates ExLight" w:hAnsi="Montserrat Alternates ExLight"/>
          <w:b/>
          <w:bCs/>
        </w:rPr>
      </w:pPr>
      <w:r w:rsidRPr="7868C063">
        <w:rPr>
          <w:rFonts w:ascii="Montserrat Alternates ExLight" w:hAnsi="Montserrat Alternates ExLight"/>
          <w:b/>
          <w:bCs/>
        </w:rPr>
        <w:t xml:space="preserve">Cette stratégie politique nommée « IMPACT » a pour finalité de faire basculer le territoire dans une dynamique </w:t>
      </w:r>
      <w:proofErr w:type="spellStart"/>
      <w:r w:rsidRPr="7868C063">
        <w:rPr>
          <w:rFonts w:ascii="Montserrat Alternates ExLight" w:hAnsi="Montserrat Alternates ExLight"/>
          <w:b/>
          <w:bCs/>
        </w:rPr>
        <w:t>Zero</w:t>
      </w:r>
      <w:proofErr w:type="spellEnd"/>
      <w:r w:rsidRPr="7868C063">
        <w:rPr>
          <w:rFonts w:ascii="Montserrat Alternates ExLight" w:hAnsi="Montserrat Alternates ExLight"/>
          <w:b/>
          <w:bCs/>
        </w:rPr>
        <w:t xml:space="preserve"> </w:t>
      </w:r>
      <w:proofErr w:type="spellStart"/>
      <w:r w:rsidRPr="7868C063">
        <w:rPr>
          <w:rFonts w:ascii="Montserrat Alternates ExLight" w:hAnsi="Montserrat Alternates ExLight"/>
          <w:b/>
          <w:bCs/>
        </w:rPr>
        <w:t>Waste</w:t>
      </w:r>
      <w:proofErr w:type="spellEnd"/>
      <w:r w:rsidRPr="7868C063">
        <w:rPr>
          <w:rFonts w:ascii="Montserrat Alternates ExLight" w:hAnsi="Montserrat Alternates ExLight"/>
          <w:b/>
          <w:bCs/>
        </w:rPr>
        <w:t xml:space="preserve"> (zéro déchet zéro gaspillage), avec un objectif de réduction à la source de la quantité de déchets.</w:t>
      </w:r>
    </w:p>
    <w:p w14:paraId="638EA3AC" w14:textId="596F89BF" w:rsidR="7868C063" w:rsidRDefault="31D44FA5" w:rsidP="31D44FA5">
      <w:pPr>
        <w:rPr>
          <w:rFonts w:ascii="Montserrat Alternates ExLight" w:hAnsi="Montserrat Alternates ExLight"/>
          <w:b/>
          <w:bCs/>
        </w:rPr>
      </w:pPr>
      <w:r w:rsidRPr="31D44FA5">
        <w:rPr>
          <w:rFonts w:ascii="Montserrat Alternates ExLight" w:hAnsi="Montserrat Alternates ExLight"/>
          <w:b/>
          <w:bCs/>
        </w:rPr>
        <w:t>Depuis plusieurs années le SMICVAL intervient dans les établissements scolaires de son territoire afin d'accompagner des projets d'éducation au développement durable, et plus particulièrement la prévention des déchets.  Les établissements scolaires ont été identifiés comme des lieux déterminant pour engager une dynamique à l'échelle de la commune. Nous proposons donc aux établissements scolaires d'aller encore plus loin et de les accompagner dans une transformation globale.</w:t>
      </w:r>
    </w:p>
    <w:p w14:paraId="4D81B6D2" w14:textId="47FECC9E" w:rsidR="00BC1264" w:rsidRPr="005F4DFD" w:rsidRDefault="7868C063" w:rsidP="7868C063">
      <w:pPr>
        <w:rPr>
          <w:rFonts w:ascii="Montserrat Alternates ExtraBold" w:hAnsi="Montserrat Alternates ExtraBold"/>
          <w:b/>
          <w:bCs/>
        </w:rPr>
      </w:pPr>
      <w:r w:rsidRPr="7868C063">
        <w:rPr>
          <w:rFonts w:ascii="Montserrat Alternates ExtraBold" w:hAnsi="Montserrat Alternates ExtraBold"/>
          <w:b/>
          <w:bCs/>
        </w:rPr>
        <w:t>Objectif de la charte d’engagement :</w:t>
      </w:r>
    </w:p>
    <w:p w14:paraId="7E2EF40A" w14:textId="07A8FDA7" w:rsidR="00BC1264" w:rsidRDefault="00424503" w:rsidP="31D44FA5">
      <w:pPr>
        <w:rPr>
          <w:rFonts w:ascii="Montserrat Alternates ExLight" w:hAnsi="Montserrat Alternates ExLight"/>
          <w:b/>
          <w:bCs/>
        </w:rPr>
      </w:pPr>
      <w:r>
        <w:rPr>
          <w:rFonts w:ascii="Montserrat Alternates ExLight" w:hAnsi="Montserrat Alternates ExLight"/>
          <w:b/>
          <w:bCs/>
        </w:rPr>
        <w:t>Cette charte a pour objectif de</w:t>
      </w:r>
      <w:r w:rsidR="31D44FA5" w:rsidRPr="31D44FA5">
        <w:rPr>
          <w:rFonts w:ascii="Montserrat Alternates ExLight" w:hAnsi="Montserrat Alternates ExLight"/>
          <w:b/>
          <w:bCs/>
        </w:rPr>
        <w:t xml:space="preserve"> définir la nature des engagements réciproques pris d’une part par le SMICVAL et d’autre part par votre structure.</w:t>
      </w:r>
    </w:p>
    <w:p w14:paraId="13277677" w14:textId="7150D71F" w:rsidR="00167A67" w:rsidRPr="00241A38" w:rsidRDefault="31D44FA5" w:rsidP="31D44FA5">
      <w:pPr>
        <w:rPr>
          <w:rFonts w:ascii="Montserrat Alternates ExtraBold" w:hAnsi="Montserrat Alternates ExtraBold"/>
          <w:b/>
          <w:bCs/>
        </w:rPr>
      </w:pPr>
      <w:r w:rsidRPr="31D44FA5">
        <w:rPr>
          <w:rFonts w:ascii="Montserrat Alternates ExtraBold" w:hAnsi="Montserrat Alternates ExtraBold"/>
          <w:b/>
          <w:bCs/>
        </w:rPr>
        <w:t xml:space="preserve">Modalités </w:t>
      </w:r>
      <w:r w:rsidR="00424503" w:rsidRPr="31D44FA5">
        <w:rPr>
          <w:rFonts w:ascii="Montserrat Alternates ExtraBold" w:hAnsi="Montserrat Alternates ExtraBold"/>
          <w:b/>
          <w:bCs/>
        </w:rPr>
        <w:t>d’engagement :</w:t>
      </w:r>
    </w:p>
    <w:p w14:paraId="682B307E" w14:textId="77777777" w:rsidR="00167A67" w:rsidRDefault="00167A67" w:rsidP="008826F0">
      <w:pPr>
        <w:rPr>
          <w:rFonts w:ascii="Montserrat Alternates ExLight" w:hAnsi="Montserrat Alternates ExLight"/>
          <w:b/>
        </w:rPr>
      </w:pPr>
      <w:r>
        <w:rPr>
          <w:rFonts w:ascii="Montserrat Alternates ExLight" w:hAnsi="Montserrat Alternates ExLight"/>
          <w:b/>
        </w:rPr>
        <w:t xml:space="preserve">Afin de vous </w:t>
      </w:r>
      <w:r w:rsidR="00033348">
        <w:rPr>
          <w:rFonts w:ascii="Montserrat Alternates ExLight" w:hAnsi="Montserrat Alternates ExLight"/>
          <w:b/>
        </w:rPr>
        <w:t>accompagner dans la démarche</w:t>
      </w:r>
      <w:r w:rsidR="00241A38">
        <w:rPr>
          <w:rFonts w:ascii="Montserrat Alternates ExLight" w:hAnsi="Montserrat Alternates ExLight"/>
          <w:b/>
        </w:rPr>
        <w:t>,</w:t>
      </w:r>
      <w:r w:rsidR="00033348">
        <w:rPr>
          <w:rFonts w:ascii="Montserrat Alternates ExLight" w:hAnsi="Montserrat Alternates ExLight"/>
          <w:b/>
        </w:rPr>
        <w:t xml:space="preserve"> </w:t>
      </w:r>
      <w:r w:rsidR="00033348" w:rsidRPr="00241A38">
        <w:rPr>
          <w:rFonts w:ascii="Montserrat Alternates ExtraBold" w:hAnsi="Montserrat Alternates ExtraBold"/>
          <w:b/>
        </w:rPr>
        <w:t>le SMICVAL</w:t>
      </w:r>
      <w:r w:rsidR="00033348">
        <w:rPr>
          <w:rFonts w:ascii="Montserrat Alternates ExLight" w:hAnsi="Montserrat Alternates ExLight"/>
          <w:b/>
        </w:rPr>
        <w:t xml:space="preserve"> s’engage à :</w:t>
      </w:r>
    </w:p>
    <w:p w14:paraId="1328BC31" w14:textId="137FD72D" w:rsidR="5B58837F" w:rsidRDefault="3634DBCB" w:rsidP="5B58837F">
      <w:pPr>
        <w:pStyle w:val="Paragraphedeliste"/>
        <w:numPr>
          <w:ilvl w:val="0"/>
          <w:numId w:val="2"/>
        </w:numPr>
        <w:rPr>
          <w:rFonts w:ascii="Montserrat Alternates ExLight" w:hAnsi="Montserrat Alternates ExLight"/>
          <w:b/>
          <w:bCs/>
        </w:rPr>
      </w:pPr>
      <w:r w:rsidRPr="3634DBCB">
        <w:rPr>
          <w:rFonts w:ascii="Montserrat Alternates ExLight" w:hAnsi="Montserrat Alternates ExLight"/>
          <w:b/>
          <w:bCs/>
        </w:rPr>
        <w:t>Sensibiliser, informer et former vos élèves à la réduction des déchets avec 3 ateliers (dans une ou deux classes pilotes</w:t>
      </w:r>
      <w:proofErr w:type="gramStart"/>
      <w:r w:rsidRPr="3634DBCB">
        <w:rPr>
          <w:rFonts w:ascii="Montserrat Alternates ExLight" w:hAnsi="Montserrat Alternates ExLight"/>
          <w:b/>
          <w:bCs/>
        </w:rPr>
        <w:t>):</w:t>
      </w:r>
      <w:proofErr w:type="gramEnd"/>
    </w:p>
    <w:p w14:paraId="659247C3" w14:textId="0F10BEC5" w:rsidR="5B58837F" w:rsidRDefault="3634DBCB" w:rsidP="5B58837F">
      <w:pPr>
        <w:pStyle w:val="Paragraphedeliste"/>
        <w:numPr>
          <w:ilvl w:val="1"/>
          <w:numId w:val="1"/>
        </w:numPr>
      </w:pPr>
      <w:r w:rsidRPr="3634DBCB">
        <w:rPr>
          <w:rFonts w:ascii="Montserrat Alternates ExLight" w:hAnsi="Montserrat Alternates ExLight"/>
          <w:b/>
          <w:bCs/>
        </w:rPr>
        <w:t>Introduction au monde des déchets en classe ou en visite</w:t>
      </w:r>
    </w:p>
    <w:p w14:paraId="0DFE9BFE" w14:textId="7705933F" w:rsidR="5B58837F" w:rsidRDefault="3634DBCB" w:rsidP="5B58837F">
      <w:pPr>
        <w:pStyle w:val="Paragraphedeliste"/>
        <w:numPr>
          <w:ilvl w:val="1"/>
          <w:numId w:val="1"/>
        </w:numPr>
      </w:pPr>
      <w:r w:rsidRPr="3634DBCB">
        <w:rPr>
          <w:rFonts w:ascii="Montserrat Alternates ExLight" w:hAnsi="Montserrat Alternates ExLight"/>
          <w:b/>
          <w:bCs/>
        </w:rPr>
        <w:t>Compostage à l'école</w:t>
      </w:r>
    </w:p>
    <w:p w14:paraId="554C9600" w14:textId="5DDBFE5C" w:rsidR="5B58837F" w:rsidRDefault="3634DBCB" w:rsidP="5B58837F">
      <w:pPr>
        <w:pStyle w:val="Paragraphedeliste"/>
        <w:numPr>
          <w:ilvl w:val="1"/>
          <w:numId w:val="1"/>
        </w:numPr>
      </w:pPr>
      <w:r w:rsidRPr="3634DBCB">
        <w:rPr>
          <w:rFonts w:ascii="Montserrat Alternates ExLight" w:hAnsi="Montserrat Alternates ExLight"/>
          <w:b/>
          <w:bCs/>
        </w:rPr>
        <w:t>Ateliers de créativité pour imaginer et mettre en place des actions zéro déchet</w:t>
      </w:r>
    </w:p>
    <w:p w14:paraId="161214DD" w14:textId="3E4D4BF0" w:rsidR="4FFCD0B4" w:rsidRDefault="3634DBCB" w:rsidP="5B58837F">
      <w:pPr>
        <w:pStyle w:val="Paragraphedeliste"/>
        <w:numPr>
          <w:ilvl w:val="0"/>
          <w:numId w:val="2"/>
        </w:numPr>
        <w:rPr>
          <w:rFonts w:ascii="Montserrat Alternates ExLight" w:hAnsi="Montserrat Alternates ExLight"/>
          <w:b/>
          <w:bCs/>
        </w:rPr>
      </w:pPr>
      <w:r w:rsidRPr="3634DBCB">
        <w:rPr>
          <w:rFonts w:ascii="Montserrat Alternates ExLight" w:hAnsi="Montserrat Alternates ExLight"/>
          <w:b/>
          <w:bCs/>
        </w:rPr>
        <w:t xml:space="preserve">Proposer une visite de site (possible à partir du CE2) </w:t>
      </w:r>
    </w:p>
    <w:p w14:paraId="6E9863F3" w14:textId="0CF39BC4" w:rsidR="00033348" w:rsidRDefault="3634DBCB" w:rsidP="7868C063">
      <w:pPr>
        <w:pStyle w:val="Paragraphedeliste"/>
        <w:numPr>
          <w:ilvl w:val="0"/>
          <w:numId w:val="2"/>
        </w:numPr>
        <w:rPr>
          <w:b/>
          <w:bCs/>
        </w:rPr>
      </w:pPr>
      <w:r w:rsidRPr="3634DBCB">
        <w:rPr>
          <w:rFonts w:ascii="Montserrat Alternates ExLight" w:hAnsi="Montserrat Alternates ExLight"/>
          <w:b/>
          <w:bCs/>
        </w:rPr>
        <w:t>Fournir des supports pédagogiques, l’accès à une boîte à outils dédiée aux établissements scolaires</w:t>
      </w:r>
    </w:p>
    <w:p w14:paraId="48CEECE1" w14:textId="77777777" w:rsidR="00033348" w:rsidRDefault="3634DBCB" w:rsidP="7EECF2CE">
      <w:pPr>
        <w:pStyle w:val="Paragraphedeliste"/>
        <w:numPr>
          <w:ilvl w:val="0"/>
          <w:numId w:val="2"/>
        </w:numPr>
        <w:rPr>
          <w:rFonts w:ascii="Montserrat Alternates ExLight" w:hAnsi="Montserrat Alternates ExLight"/>
          <w:b/>
          <w:bCs/>
        </w:rPr>
      </w:pPr>
      <w:r w:rsidRPr="3634DBCB">
        <w:rPr>
          <w:rFonts w:ascii="Montserrat Alternates ExLight" w:hAnsi="Montserrat Alternates ExLight"/>
          <w:b/>
          <w:bCs/>
        </w:rPr>
        <w:t>Communiquer sur votre démarche exemplaire auprès des autres établissements</w:t>
      </w:r>
    </w:p>
    <w:p w14:paraId="6962DEC5" w14:textId="77777777" w:rsidR="00033348" w:rsidRDefault="3634DBCB" w:rsidP="7EECF2CE">
      <w:pPr>
        <w:pStyle w:val="Paragraphedeliste"/>
        <w:numPr>
          <w:ilvl w:val="0"/>
          <w:numId w:val="2"/>
        </w:numPr>
        <w:rPr>
          <w:rFonts w:ascii="Montserrat Alternates ExLight" w:hAnsi="Montserrat Alternates ExLight"/>
          <w:b/>
          <w:bCs/>
        </w:rPr>
      </w:pPr>
      <w:r w:rsidRPr="3634DBCB">
        <w:rPr>
          <w:rFonts w:ascii="Montserrat Alternates ExLight" w:hAnsi="Montserrat Alternates ExLight"/>
          <w:b/>
          <w:bCs/>
        </w:rPr>
        <w:t>Aider à la mise en place d’un plan d’action afin de réduire les déchets produits par l’établissement</w:t>
      </w:r>
    </w:p>
    <w:p w14:paraId="0652DC14" w14:textId="2FA1B536" w:rsidR="003C29B0" w:rsidRPr="00C5446D" w:rsidRDefault="3634DBCB" w:rsidP="005F4DFD">
      <w:pPr>
        <w:pStyle w:val="Paragraphedeliste"/>
        <w:numPr>
          <w:ilvl w:val="0"/>
          <w:numId w:val="2"/>
        </w:numPr>
        <w:rPr>
          <w:rFonts w:ascii="Montserrat Alternates ExLight" w:hAnsi="Montserrat Alternates ExLight"/>
          <w:b/>
          <w:bCs/>
        </w:rPr>
      </w:pPr>
      <w:r w:rsidRPr="3634DBCB">
        <w:rPr>
          <w:rFonts w:ascii="Montserrat Alternates ExLight" w:hAnsi="Montserrat Alternates ExLight"/>
          <w:b/>
          <w:bCs/>
        </w:rPr>
        <w:t xml:space="preserve">Remettre un kit </w:t>
      </w:r>
      <w:proofErr w:type="spellStart"/>
      <w:r w:rsidRPr="3634DBCB">
        <w:rPr>
          <w:rFonts w:ascii="Montserrat Alternates ExLight" w:hAnsi="Montserrat Alternates ExLight"/>
          <w:b/>
          <w:bCs/>
        </w:rPr>
        <w:t>zero</w:t>
      </w:r>
      <w:proofErr w:type="spellEnd"/>
      <w:r w:rsidRPr="3634DBCB">
        <w:rPr>
          <w:rFonts w:ascii="Montserrat Alternates ExLight" w:hAnsi="Montserrat Alternates ExLight"/>
          <w:b/>
          <w:bCs/>
        </w:rPr>
        <w:t xml:space="preserve"> </w:t>
      </w:r>
      <w:proofErr w:type="spellStart"/>
      <w:r w:rsidRPr="3634DBCB">
        <w:rPr>
          <w:rFonts w:ascii="Montserrat Alternates ExLight" w:hAnsi="Montserrat Alternates ExLight"/>
          <w:b/>
          <w:bCs/>
        </w:rPr>
        <w:t>waste</w:t>
      </w:r>
      <w:proofErr w:type="spellEnd"/>
      <w:r w:rsidRPr="3634DBCB">
        <w:rPr>
          <w:rFonts w:ascii="Montserrat Alternates ExLight" w:hAnsi="Montserrat Alternates ExLight"/>
          <w:b/>
          <w:bCs/>
        </w:rPr>
        <w:t xml:space="preserve"> pour l’école </w:t>
      </w:r>
      <w:bookmarkStart w:id="0" w:name="_GoBack"/>
      <w:bookmarkEnd w:id="0"/>
    </w:p>
    <w:p w14:paraId="5B05EE09" w14:textId="77777777" w:rsidR="005F4DFD" w:rsidRDefault="005F4DFD" w:rsidP="005F4DFD">
      <w:pPr>
        <w:rPr>
          <w:rFonts w:ascii="Montserrat Alternates ExLight" w:hAnsi="Montserrat Alternates ExLight"/>
          <w:b/>
        </w:rPr>
      </w:pPr>
      <w:r>
        <w:rPr>
          <w:rFonts w:ascii="Montserrat Alternates ExLight" w:hAnsi="Montserrat Alternates ExLight"/>
          <w:b/>
        </w:rPr>
        <w:t xml:space="preserve">En contrepartie </w:t>
      </w:r>
      <w:r w:rsidRPr="005F4DFD">
        <w:rPr>
          <w:rFonts w:ascii="Montserrat Alternates ExtraBold" w:hAnsi="Montserrat Alternates ExtraBold"/>
          <w:b/>
        </w:rPr>
        <w:t>l’établissement</w:t>
      </w:r>
      <w:r>
        <w:rPr>
          <w:rFonts w:ascii="Montserrat Alternates ExLight" w:hAnsi="Montserrat Alternates ExLight"/>
          <w:b/>
        </w:rPr>
        <w:t xml:space="preserve"> s’engage à :</w:t>
      </w:r>
    </w:p>
    <w:p w14:paraId="001C1FCB" w14:textId="167FDEA6" w:rsidR="005F4DFD" w:rsidRDefault="53BF0435" w:rsidP="53BF0435">
      <w:pPr>
        <w:pStyle w:val="Paragraphedeliste"/>
        <w:numPr>
          <w:ilvl w:val="0"/>
          <w:numId w:val="3"/>
        </w:numPr>
      </w:pPr>
      <w:r w:rsidRPr="53BF0435">
        <w:rPr>
          <w:rFonts w:ascii="Montserrat Alternates ExLight" w:hAnsi="Montserrat Alternates ExLight"/>
          <w:b/>
          <w:bCs/>
        </w:rPr>
        <w:t>Entre chaque intervention du Smicval, mettre en place à minima 3 des 5 actions de réduction des déchets suivantes, :</w:t>
      </w:r>
    </w:p>
    <w:p w14:paraId="6DA057FF" w14:textId="75D3552E" w:rsidR="005F4DFD" w:rsidRDefault="3634DBCB" w:rsidP="31D44FA5">
      <w:pPr>
        <w:pStyle w:val="Paragraphedeliste"/>
        <w:numPr>
          <w:ilvl w:val="1"/>
          <w:numId w:val="3"/>
        </w:numPr>
        <w:rPr>
          <w:b/>
          <w:bCs/>
        </w:rPr>
      </w:pPr>
      <w:r w:rsidRPr="3634DBCB">
        <w:rPr>
          <w:rFonts w:ascii="Montserrat Alternates ExLight" w:hAnsi="Montserrat Alternates ExLight"/>
          <w:b/>
          <w:bCs/>
        </w:rPr>
        <w:t>Tri des déchets dans l'ensemble de l'établissement</w:t>
      </w:r>
    </w:p>
    <w:p w14:paraId="7BEC4B1C" w14:textId="66701983" w:rsidR="005F4DFD" w:rsidRDefault="3634DBCB" w:rsidP="31D44FA5">
      <w:pPr>
        <w:pStyle w:val="Paragraphedeliste"/>
        <w:numPr>
          <w:ilvl w:val="1"/>
          <w:numId w:val="3"/>
        </w:numPr>
        <w:rPr>
          <w:b/>
          <w:bCs/>
        </w:rPr>
      </w:pPr>
      <w:r w:rsidRPr="3634DBCB">
        <w:rPr>
          <w:rFonts w:ascii="Montserrat Alternates ExLight" w:hAnsi="Montserrat Alternates ExLight"/>
          <w:b/>
          <w:bCs/>
        </w:rPr>
        <w:t>Réduction du gaspillage alimentaire à la cantine et mise en place d'une solution de valorisation des déchets organiques</w:t>
      </w:r>
    </w:p>
    <w:p w14:paraId="140C8D74" w14:textId="4A3C2A0C" w:rsidR="005F4DFD" w:rsidRDefault="3634DBCB" w:rsidP="31D44FA5">
      <w:pPr>
        <w:pStyle w:val="Paragraphedeliste"/>
        <w:numPr>
          <w:ilvl w:val="1"/>
          <w:numId w:val="3"/>
        </w:numPr>
        <w:rPr>
          <w:b/>
          <w:bCs/>
        </w:rPr>
      </w:pPr>
      <w:r w:rsidRPr="3634DBCB">
        <w:rPr>
          <w:rFonts w:ascii="Montserrat Alternates ExLight" w:hAnsi="Montserrat Alternates ExLight"/>
          <w:b/>
          <w:bCs/>
        </w:rPr>
        <w:lastRenderedPageBreak/>
        <w:t>Organiser une kermesse zéro déchet</w:t>
      </w:r>
      <w:r w:rsidR="00424503">
        <w:rPr>
          <w:rFonts w:ascii="Montserrat Alternates ExLight" w:hAnsi="Montserrat Alternates ExLight"/>
          <w:b/>
          <w:bCs/>
        </w:rPr>
        <w:t xml:space="preserve"> (accompagnement du SMICVAL)</w:t>
      </w:r>
    </w:p>
    <w:p w14:paraId="42F57CBC" w14:textId="5A7DC4F3" w:rsidR="711453DF" w:rsidRDefault="53BF0435" w:rsidP="53BF0435">
      <w:pPr>
        <w:pStyle w:val="Paragraphedeliste"/>
        <w:numPr>
          <w:ilvl w:val="1"/>
          <w:numId w:val="3"/>
        </w:numPr>
        <w:rPr>
          <w:b/>
          <w:bCs/>
        </w:rPr>
      </w:pPr>
      <w:r w:rsidRPr="53BF0435">
        <w:rPr>
          <w:rFonts w:ascii="Montserrat Alternates ExLight" w:hAnsi="Montserrat Alternates ExLight"/>
          <w:b/>
          <w:bCs/>
        </w:rPr>
        <w:t>Réduire la quantité de déchets générés sur les lieux de vie</w:t>
      </w:r>
    </w:p>
    <w:p w14:paraId="197BE3E5" w14:textId="101AF34C" w:rsidR="00424503" w:rsidRPr="00424503" w:rsidRDefault="03D76140" w:rsidP="00424503">
      <w:pPr>
        <w:pStyle w:val="Paragraphedeliste"/>
        <w:numPr>
          <w:ilvl w:val="1"/>
          <w:numId w:val="3"/>
        </w:numPr>
        <w:rPr>
          <w:b/>
          <w:bCs/>
        </w:rPr>
      </w:pPr>
      <w:r w:rsidRPr="03D76140">
        <w:rPr>
          <w:rFonts w:ascii="Montserrat Alternates ExLight" w:hAnsi="Montserrat Alternates ExLight"/>
          <w:b/>
          <w:bCs/>
        </w:rPr>
        <w:t>Instaurer des goûters zéro déchet</w:t>
      </w:r>
    </w:p>
    <w:p w14:paraId="53392355" w14:textId="77777777" w:rsidR="006D67BC" w:rsidRDefault="3634DBCB" w:rsidP="7EECF2CE">
      <w:pPr>
        <w:pStyle w:val="Paragraphedeliste"/>
        <w:numPr>
          <w:ilvl w:val="0"/>
          <w:numId w:val="3"/>
        </w:numPr>
        <w:rPr>
          <w:rFonts w:ascii="Montserrat Alternates ExLight" w:hAnsi="Montserrat Alternates ExLight"/>
          <w:b/>
          <w:bCs/>
        </w:rPr>
      </w:pPr>
      <w:r w:rsidRPr="3634DBCB">
        <w:rPr>
          <w:rFonts w:ascii="Montserrat Alternates ExLight" w:hAnsi="Montserrat Alternates ExLight"/>
          <w:b/>
          <w:bCs/>
        </w:rPr>
        <w:t>Restituer la démarche et les actions au reste de l’établissement</w:t>
      </w:r>
    </w:p>
    <w:p w14:paraId="2A639B8E" w14:textId="6CABE296" w:rsidR="006D67BC" w:rsidRDefault="3634DBCB" w:rsidP="5B58837F">
      <w:pPr>
        <w:pStyle w:val="Paragraphedeliste"/>
        <w:numPr>
          <w:ilvl w:val="0"/>
          <w:numId w:val="3"/>
        </w:numPr>
        <w:rPr>
          <w:rFonts w:ascii="Montserrat Alternates ExLight" w:hAnsi="Montserrat Alternates ExLight"/>
          <w:b/>
          <w:bCs/>
        </w:rPr>
      </w:pPr>
      <w:r w:rsidRPr="3634DBCB">
        <w:rPr>
          <w:rFonts w:ascii="Montserrat Alternates ExLight" w:hAnsi="Montserrat Alternates ExLight"/>
          <w:b/>
          <w:bCs/>
        </w:rPr>
        <w:t>Créer une dynamique autour du projet en combinant : enseignants, enfants, parents et association des parents d’élèves, personnel communal</w:t>
      </w:r>
    </w:p>
    <w:p w14:paraId="74D4E523" w14:textId="585A779D" w:rsidR="006D67BC" w:rsidRDefault="3634DBCB" w:rsidP="31D44FA5">
      <w:pPr>
        <w:pStyle w:val="Paragraphedeliste"/>
        <w:numPr>
          <w:ilvl w:val="0"/>
          <w:numId w:val="3"/>
        </w:numPr>
        <w:rPr>
          <w:rFonts w:ascii="Montserrat Alternates ExLight" w:hAnsi="Montserrat Alternates ExLight"/>
          <w:b/>
          <w:bCs/>
        </w:rPr>
      </w:pPr>
      <w:r w:rsidRPr="3634DBCB">
        <w:rPr>
          <w:rFonts w:ascii="Montserrat Alternates ExLight" w:hAnsi="Montserrat Alternates ExLight"/>
          <w:b/>
          <w:bCs/>
        </w:rPr>
        <w:t>Communiquer régulièrement sur les actions mises en place sous forme d'une fiche très simple à remplir, à transmettre au Smicval</w:t>
      </w:r>
    </w:p>
    <w:p w14:paraId="61C1387E" w14:textId="5B76D576" w:rsidR="00FD3F7D" w:rsidRDefault="3634DBCB" w:rsidP="31D44FA5">
      <w:pPr>
        <w:pStyle w:val="Paragraphedeliste"/>
        <w:numPr>
          <w:ilvl w:val="0"/>
          <w:numId w:val="3"/>
        </w:numPr>
        <w:rPr>
          <w:rFonts w:ascii="Montserrat Alternates ExLight" w:hAnsi="Montserrat Alternates ExLight"/>
          <w:b/>
          <w:bCs/>
        </w:rPr>
      </w:pPr>
      <w:r w:rsidRPr="3634DBCB">
        <w:rPr>
          <w:rFonts w:ascii="Montserrat Alternates ExLight" w:hAnsi="Montserrat Alternates ExLight"/>
          <w:b/>
          <w:bCs/>
        </w:rPr>
        <w:t>Assurer le suivi et la continuité des actions mises en place au-delà de l'année scolaire</w:t>
      </w:r>
    </w:p>
    <w:p w14:paraId="52ED70ED" w14:textId="4199F06D" w:rsidR="4FFCD0B4" w:rsidRDefault="4FFCD0B4" w:rsidP="4FFCD0B4">
      <w:pPr>
        <w:ind w:left="420"/>
        <w:rPr>
          <w:rFonts w:ascii="Montserrat Alternates ExLight" w:hAnsi="Montserrat Alternates ExLight"/>
          <w:b/>
          <w:bCs/>
        </w:rPr>
      </w:pPr>
    </w:p>
    <w:p w14:paraId="02EB378F" w14:textId="77777777" w:rsidR="00C36D12" w:rsidRDefault="00C36D12" w:rsidP="00C36D12">
      <w:pPr>
        <w:pStyle w:val="Paragraphedeliste"/>
        <w:ind w:left="780"/>
        <w:rPr>
          <w:rFonts w:ascii="Montserrat Alternates ExLight" w:hAnsi="Montserrat Alternates ExLight"/>
          <w:b/>
        </w:rPr>
      </w:pPr>
    </w:p>
    <w:p w14:paraId="6A05A809" w14:textId="77777777" w:rsidR="00C36D12" w:rsidRDefault="00C36D12" w:rsidP="00C36D12">
      <w:pPr>
        <w:pStyle w:val="Paragraphedeliste"/>
        <w:ind w:left="780"/>
        <w:rPr>
          <w:rFonts w:ascii="Montserrat Alternates ExLight" w:hAnsi="Montserrat Alternates ExLight"/>
          <w:b/>
        </w:rPr>
      </w:pPr>
    </w:p>
    <w:p w14:paraId="5A39BBE3" w14:textId="77777777" w:rsidR="00B901B7" w:rsidRDefault="00C36D12" w:rsidP="00C36D12">
      <w:pPr>
        <w:tabs>
          <w:tab w:val="left" w:pos="5916"/>
        </w:tabs>
        <w:jc w:val="both"/>
        <w:rPr>
          <w:rFonts w:ascii="Montserrat Alternates ExLight" w:hAnsi="Montserrat Alternates ExLight"/>
          <w:color w:val="ED7D31" w:themeColor="accent2"/>
        </w:rPr>
      </w:pPr>
      <w:r>
        <w:rPr>
          <w:rFonts w:ascii="Montserrat Alternates ExLight" w:hAnsi="Montserrat Alternates ExLight"/>
          <w:color w:val="ED7D31" w:themeColor="accent2"/>
        </w:rPr>
        <w:tab/>
      </w:r>
    </w:p>
    <w:p w14:paraId="3F853F9E" w14:textId="5FC93D5E" w:rsidR="00C36D12" w:rsidRDefault="31D44FA5" w:rsidP="31D44FA5">
      <w:pPr>
        <w:tabs>
          <w:tab w:val="left" w:pos="5916"/>
        </w:tabs>
        <w:jc w:val="both"/>
        <w:rPr>
          <w:rFonts w:ascii="Montserrat Alternates ExLight" w:hAnsi="Montserrat Alternates ExLight"/>
          <w:b/>
          <w:bCs/>
        </w:rPr>
      </w:pPr>
      <w:r w:rsidRPr="31D44FA5">
        <w:rPr>
          <w:rFonts w:ascii="Montserrat Alternates ExLight" w:hAnsi="Montserrat Alternates ExLight"/>
          <w:b/>
          <w:bCs/>
        </w:rPr>
        <w:t>L'Etablissement scolaire…………………………......................représenté par…………………………………….</w:t>
      </w:r>
    </w:p>
    <w:p w14:paraId="17BD794E" w14:textId="30455385" w:rsidR="00A14EFC" w:rsidRDefault="31D44FA5" w:rsidP="31D44FA5">
      <w:pPr>
        <w:tabs>
          <w:tab w:val="left" w:pos="5916"/>
        </w:tabs>
        <w:jc w:val="both"/>
        <w:rPr>
          <w:rFonts w:ascii="Montserrat Alternates ExLight" w:hAnsi="Montserrat Alternates ExLight"/>
          <w:b/>
          <w:bCs/>
        </w:rPr>
      </w:pPr>
      <w:r w:rsidRPr="31D44FA5">
        <w:rPr>
          <w:rFonts w:ascii="Montserrat Alternates ExLight" w:hAnsi="Montserrat Alternates ExLight"/>
          <w:b/>
          <w:bCs/>
        </w:rPr>
        <w:t>…………………</w:t>
      </w:r>
      <w:proofErr w:type="gramStart"/>
      <w:r w:rsidRPr="31D44FA5">
        <w:rPr>
          <w:rFonts w:ascii="Montserrat Alternates ExLight" w:hAnsi="Montserrat Alternates ExLight"/>
          <w:b/>
          <w:bCs/>
        </w:rPr>
        <w:t>…....</w:t>
      </w:r>
      <w:proofErr w:type="gramEnd"/>
      <w:r w:rsidRPr="31D44FA5">
        <w:rPr>
          <w:rFonts w:ascii="Montserrat Alternates ExLight" w:hAnsi="Montserrat Alternates ExLight"/>
          <w:b/>
          <w:bCs/>
        </w:rPr>
        <w:t>s’engage à respecter la charte “Mon établissement Zéro déchet”.</w:t>
      </w:r>
    </w:p>
    <w:p w14:paraId="72A3D3EC" w14:textId="77777777" w:rsidR="00B901B7" w:rsidRDefault="00B901B7" w:rsidP="00FD3F7D">
      <w:pPr>
        <w:rPr>
          <w:rFonts w:ascii="Montserrat Alternates ExLight" w:hAnsi="Montserrat Alternates ExLight"/>
          <w:b/>
        </w:rPr>
      </w:pPr>
    </w:p>
    <w:p w14:paraId="0D0B940D" w14:textId="77777777" w:rsidR="00A14EFC" w:rsidRDefault="00A14EFC" w:rsidP="00FD3F7D">
      <w:pPr>
        <w:rPr>
          <w:rFonts w:ascii="Montserrat Alternates ExLight" w:hAnsi="Montserrat Alternates ExLight"/>
          <w:b/>
        </w:rPr>
      </w:pPr>
    </w:p>
    <w:p w14:paraId="63A6F5F5" w14:textId="040DF2A8" w:rsidR="00773D90" w:rsidRDefault="6803B649" w:rsidP="6803B649">
      <w:pPr>
        <w:rPr>
          <w:rFonts w:ascii="Montserrat Alternates ExLight" w:hAnsi="Montserrat Alternates ExLight"/>
          <w:b/>
          <w:bCs/>
        </w:rPr>
      </w:pPr>
      <w:r w:rsidRPr="6803B649">
        <w:rPr>
          <w:rFonts w:ascii="Montserrat Alternates ExLight" w:hAnsi="Montserrat Alternates ExLight"/>
          <w:b/>
          <w:bCs/>
        </w:rPr>
        <w:t>Le SMICVAL                                                                 L’Etablissement scolaire signataire</w:t>
      </w:r>
    </w:p>
    <w:p w14:paraId="6D9E376E" w14:textId="43F8F596" w:rsidR="00A14EFC" w:rsidRDefault="6803B649" w:rsidP="6803B649">
      <w:pPr>
        <w:tabs>
          <w:tab w:val="left" w:pos="5472"/>
        </w:tabs>
        <w:rPr>
          <w:rFonts w:ascii="Montserrat Alternates ExLight" w:hAnsi="Montserrat Alternates ExLight"/>
          <w:b/>
          <w:bCs/>
        </w:rPr>
      </w:pPr>
      <w:r w:rsidRPr="6803B649">
        <w:rPr>
          <w:rFonts w:ascii="Montserrat Alternates ExLight" w:hAnsi="Montserrat Alternates ExLight"/>
          <w:b/>
          <w:bCs/>
        </w:rPr>
        <w:t>Fait à……………………………, Le………………………………                   Fait à………………………</w:t>
      </w:r>
      <w:proofErr w:type="gramStart"/>
      <w:r w:rsidRPr="6803B649">
        <w:rPr>
          <w:rFonts w:ascii="Montserrat Alternates ExLight" w:hAnsi="Montserrat Alternates ExLight"/>
          <w:b/>
          <w:bCs/>
        </w:rPr>
        <w:t>…….</w:t>
      </w:r>
      <w:proofErr w:type="gramEnd"/>
      <w:r w:rsidRPr="6803B649">
        <w:rPr>
          <w:rFonts w:ascii="Montserrat Alternates ExLight" w:hAnsi="Montserrat Alternates ExLight"/>
          <w:b/>
          <w:bCs/>
        </w:rPr>
        <w:t>. Le……………………</w:t>
      </w:r>
      <w:proofErr w:type="gramStart"/>
      <w:r w:rsidRPr="6803B649">
        <w:rPr>
          <w:rFonts w:ascii="Montserrat Alternates ExLight" w:hAnsi="Montserrat Alternates ExLight"/>
          <w:b/>
          <w:bCs/>
        </w:rPr>
        <w:t>…….</w:t>
      </w:r>
      <w:proofErr w:type="gramEnd"/>
      <w:r w:rsidRPr="6803B649">
        <w:rPr>
          <w:rFonts w:ascii="Montserrat Alternates ExLight" w:hAnsi="Montserrat Alternates ExLight"/>
          <w:b/>
          <w:bCs/>
        </w:rPr>
        <w:t>.</w:t>
      </w:r>
    </w:p>
    <w:p w14:paraId="0E27B00A" w14:textId="77777777" w:rsidR="00FD3F7D" w:rsidRPr="00FD3F7D" w:rsidRDefault="00FD3F7D" w:rsidP="00FD3F7D">
      <w:pPr>
        <w:rPr>
          <w:rFonts w:ascii="Montserrat Alternates ExLight" w:hAnsi="Montserrat Alternates ExLight"/>
          <w:b/>
        </w:rPr>
      </w:pPr>
    </w:p>
    <w:sectPr w:rsidR="00FD3F7D" w:rsidRPr="00FD3F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Alternates ExtraBold">
    <w:panose1 w:val="00000900000000000000"/>
    <w:charset w:val="00"/>
    <w:family w:val="auto"/>
    <w:pitch w:val="variable"/>
    <w:sig w:usb0="2000020F" w:usb1="00000003" w:usb2="00000000" w:usb3="00000000" w:csb0="00000197" w:csb1="00000000"/>
  </w:font>
  <w:font w:name="Montserrat Alternates ExLight">
    <w:panose1 w:val="000003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365C"/>
    <w:multiLevelType w:val="hybridMultilevel"/>
    <w:tmpl w:val="5CAA3894"/>
    <w:lvl w:ilvl="0" w:tplc="D7F8D8EC">
      <w:start w:val="1"/>
      <w:numFmt w:val="bullet"/>
      <w:lvlText w:val="o"/>
      <w:lvlJc w:val="left"/>
      <w:pPr>
        <w:ind w:left="720" w:hanging="360"/>
      </w:pPr>
      <w:rPr>
        <w:rFonts w:ascii="Courier New" w:hAnsi="Courier New" w:hint="default"/>
      </w:rPr>
    </w:lvl>
    <w:lvl w:ilvl="1" w:tplc="901CE7F8">
      <w:start w:val="1"/>
      <w:numFmt w:val="bullet"/>
      <w:lvlText w:val="o"/>
      <w:lvlJc w:val="left"/>
      <w:pPr>
        <w:ind w:left="1440" w:hanging="360"/>
      </w:pPr>
      <w:rPr>
        <w:rFonts w:ascii="Courier New" w:hAnsi="Courier New" w:hint="default"/>
      </w:rPr>
    </w:lvl>
    <w:lvl w:ilvl="2" w:tplc="951AAF86">
      <w:start w:val="1"/>
      <w:numFmt w:val="bullet"/>
      <w:lvlText w:val=""/>
      <w:lvlJc w:val="left"/>
      <w:pPr>
        <w:ind w:left="2160" w:hanging="360"/>
      </w:pPr>
      <w:rPr>
        <w:rFonts w:ascii="Wingdings" w:hAnsi="Wingdings" w:hint="default"/>
      </w:rPr>
    </w:lvl>
    <w:lvl w:ilvl="3" w:tplc="4FC00166">
      <w:start w:val="1"/>
      <w:numFmt w:val="bullet"/>
      <w:lvlText w:val=""/>
      <w:lvlJc w:val="left"/>
      <w:pPr>
        <w:ind w:left="2880" w:hanging="360"/>
      </w:pPr>
      <w:rPr>
        <w:rFonts w:ascii="Symbol" w:hAnsi="Symbol" w:hint="default"/>
      </w:rPr>
    </w:lvl>
    <w:lvl w:ilvl="4" w:tplc="E0DA85A0">
      <w:start w:val="1"/>
      <w:numFmt w:val="bullet"/>
      <w:lvlText w:val="o"/>
      <w:lvlJc w:val="left"/>
      <w:pPr>
        <w:ind w:left="3600" w:hanging="360"/>
      </w:pPr>
      <w:rPr>
        <w:rFonts w:ascii="Courier New" w:hAnsi="Courier New" w:hint="default"/>
      </w:rPr>
    </w:lvl>
    <w:lvl w:ilvl="5" w:tplc="B15EE782">
      <w:start w:val="1"/>
      <w:numFmt w:val="bullet"/>
      <w:lvlText w:val=""/>
      <w:lvlJc w:val="left"/>
      <w:pPr>
        <w:ind w:left="4320" w:hanging="360"/>
      </w:pPr>
      <w:rPr>
        <w:rFonts w:ascii="Wingdings" w:hAnsi="Wingdings" w:hint="default"/>
      </w:rPr>
    </w:lvl>
    <w:lvl w:ilvl="6" w:tplc="10E0C346">
      <w:start w:val="1"/>
      <w:numFmt w:val="bullet"/>
      <w:lvlText w:val=""/>
      <w:lvlJc w:val="left"/>
      <w:pPr>
        <w:ind w:left="5040" w:hanging="360"/>
      </w:pPr>
      <w:rPr>
        <w:rFonts w:ascii="Symbol" w:hAnsi="Symbol" w:hint="default"/>
      </w:rPr>
    </w:lvl>
    <w:lvl w:ilvl="7" w:tplc="E8DE1424">
      <w:start w:val="1"/>
      <w:numFmt w:val="bullet"/>
      <w:lvlText w:val="o"/>
      <w:lvlJc w:val="left"/>
      <w:pPr>
        <w:ind w:left="5760" w:hanging="360"/>
      </w:pPr>
      <w:rPr>
        <w:rFonts w:ascii="Courier New" w:hAnsi="Courier New" w:hint="default"/>
      </w:rPr>
    </w:lvl>
    <w:lvl w:ilvl="8" w:tplc="06926FEE">
      <w:start w:val="1"/>
      <w:numFmt w:val="bullet"/>
      <w:lvlText w:val=""/>
      <w:lvlJc w:val="left"/>
      <w:pPr>
        <w:ind w:left="6480" w:hanging="360"/>
      </w:pPr>
      <w:rPr>
        <w:rFonts w:ascii="Wingdings" w:hAnsi="Wingdings" w:hint="default"/>
      </w:rPr>
    </w:lvl>
  </w:abstractNum>
  <w:abstractNum w:abstractNumId="1" w15:restartNumberingAfterBreak="0">
    <w:nsid w:val="33B728A0"/>
    <w:multiLevelType w:val="hybridMultilevel"/>
    <w:tmpl w:val="716A839E"/>
    <w:lvl w:ilvl="0" w:tplc="FFFFFFFF">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3CE19F3"/>
    <w:multiLevelType w:val="hybridMultilevel"/>
    <w:tmpl w:val="491AF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F0"/>
    <w:rsid w:val="00033348"/>
    <w:rsid w:val="000B370A"/>
    <w:rsid w:val="00167A67"/>
    <w:rsid w:val="00241A38"/>
    <w:rsid w:val="00330AF5"/>
    <w:rsid w:val="003C29B0"/>
    <w:rsid w:val="003D7440"/>
    <w:rsid w:val="00424503"/>
    <w:rsid w:val="005F4DFD"/>
    <w:rsid w:val="00603A70"/>
    <w:rsid w:val="006211EA"/>
    <w:rsid w:val="0069417C"/>
    <w:rsid w:val="006A36F4"/>
    <w:rsid w:val="006D67BC"/>
    <w:rsid w:val="006E5902"/>
    <w:rsid w:val="00773D90"/>
    <w:rsid w:val="007C28B7"/>
    <w:rsid w:val="008826F0"/>
    <w:rsid w:val="00A14EFC"/>
    <w:rsid w:val="00B901B7"/>
    <w:rsid w:val="00BC1264"/>
    <w:rsid w:val="00C36D12"/>
    <w:rsid w:val="00C5446D"/>
    <w:rsid w:val="00C7195B"/>
    <w:rsid w:val="00D566B7"/>
    <w:rsid w:val="00DD21C2"/>
    <w:rsid w:val="00FD3F7D"/>
    <w:rsid w:val="01CB852E"/>
    <w:rsid w:val="03D76140"/>
    <w:rsid w:val="0C6D7050"/>
    <w:rsid w:val="0F6E4D6F"/>
    <w:rsid w:val="31D44FA5"/>
    <w:rsid w:val="3634DBCB"/>
    <w:rsid w:val="4FFCD0B4"/>
    <w:rsid w:val="53BF0435"/>
    <w:rsid w:val="5B58837F"/>
    <w:rsid w:val="6803B649"/>
    <w:rsid w:val="6FA23092"/>
    <w:rsid w:val="711453DF"/>
    <w:rsid w:val="7868C063"/>
    <w:rsid w:val="7EECF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ACFC"/>
  <w15:chartTrackingRefBased/>
  <w15:docId w15:val="{13C020AD-4A49-4CAE-A165-BC16A50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348"/>
    <w:pPr>
      <w:ind w:left="720"/>
      <w:contextualSpacing/>
    </w:pPr>
  </w:style>
  <w:style w:type="paragraph" w:styleId="Textedebulles">
    <w:name w:val="Balloon Text"/>
    <w:basedOn w:val="Normal"/>
    <w:link w:val="TextedebullesCar"/>
    <w:uiPriority w:val="99"/>
    <w:semiHidden/>
    <w:unhideWhenUsed/>
    <w:rsid w:val="00C719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1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79D608B7774396DB6C4CD1EBCFAA" ma:contentTypeVersion="2" ma:contentTypeDescription="Crée un document." ma:contentTypeScope="" ma:versionID="6d7b8ad5fb9b4475ccec73e0c590758b">
  <xsd:schema xmlns:xsd="http://www.w3.org/2001/XMLSchema" xmlns:xs="http://www.w3.org/2001/XMLSchema" xmlns:p="http://schemas.microsoft.com/office/2006/metadata/properties" xmlns:ns2="b7e159e0-84b9-4d9f-b2f8-721b907fdcd0" targetNamespace="http://schemas.microsoft.com/office/2006/metadata/properties" ma:root="true" ma:fieldsID="85d326efedc8ba76455928c0b28279b9" ns2:_="">
    <xsd:import namespace="b7e159e0-84b9-4d9f-b2f8-721b907fdcd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159e0-84b9-4d9f-b2f8-721b907fdcd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4849B-0306-45C4-A230-C16EA30DEC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16CDC7-A33D-4E8E-83C9-F37588862462}">
  <ds:schemaRefs>
    <ds:schemaRef ds:uri="http://schemas.microsoft.com/sharepoint/v3/contenttype/forms"/>
  </ds:schemaRefs>
</ds:datastoreItem>
</file>

<file path=customXml/itemProps3.xml><?xml version="1.0" encoding="utf-8"?>
<ds:datastoreItem xmlns:ds="http://schemas.openxmlformats.org/officeDocument/2006/customXml" ds:itemID="{EA993F8B-D145-482C-B00D-5E656CB7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159e0-84b9-4d9f-b2f8-721b907fd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2650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LAHMER</dc:creator>
  <cp:keywords/>
  <dc:description/>
  <cp:lastModifiedBy>Nelly COYAUD</cp:lastModifiedBy>
  <cp:revision>8</cp:revision>
  <cp:lastPrinted>2021-08-18T13:06:00Z</cp:lastPrinted>
  <dcterms:created xsi:type="dcterms:W3CDTF">2021-09-16T07:06:00Z</dcterms:created>
  <dcterms:modified xsi:type="dcterms:W3CDTF">2022-10-17T07:48:00Z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0x010100E0D779D608B7774396DB6C4CD1EBCFAA</vt:lpwstr>
  </property>
</Properties>
</file>